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0AD8" w:rsidRPr="00BF0839" w:rsidRDefault="00EC053D" w:rsidP="00CD6A96">
      <w:pPr>
        <w:spacing w:line="300" w:lineRule="auto"/>
        <w:rPr>
          <w:sz w:val="24"/>
        </w:rPr>
      </w:pPr>
      <w:r w:rsidRPr="00BF0839">
        <w:rPr>
          <w:rFonts w:hint="eastAsia"/>
          <w:sz w:val="24"/>
        </w:rPr>
        <w:t>实验室</w:t>
      </w:r>
      <w:r w:rsidR="00CD6A96">
        <w:rPr>
          <w:rFonts w:hint="eastAsia"/>
          <w:sz w:val="24"/>
        </w:rPr>
        <w:t>全体</w:t>
      </w:r>
      <w:r w:rsidRPr="00BF0839">
        <w:rPr>
          <w:sz w:val="24"/>
        </w:rPr>
        <w:t>研究生导师、研究生同学：</w:t>
      </w:r>
    </w:p>
    <w:p w:rsidR="00EC053D" w:rsidRPr="00BF0839" w:rsidRDefault="00EC053D" w:rsidP="00CD6A96">
      <w:pPr>
        <w:spacing w:line="300" w:lineRule="auto"/>
        <w:rPr>
          <w:sz w:val="24"/>
        </w:rPr>
      </w:pPr>
    </w:p>
    <w:p w:rsidR="00EC053D" w:rsidRPr="00BF0839" w:rsidRDefault="00EC053D" w:rsidP="00CD6A96">
      <w:pPr>
        <w:spacing w:line="300" w:lineRule="auto"/>
        <w:ind w:firstLine="420"/>
        <w:rPr>
          <w:sz w:val="24"/>
        </w:rPr>
      </w:pPr>
      <w:r w:rsidRPr="00BF0839">
        <w:rPr>
          <w:rFonts w:hint="eastAsia"/>
          <w:sz w:val="24"/>
        </w:rPr>
        <w:t>2014</w:t>
      </w:r>
      <w:r w:rsidRPr="00BF0839">
        <w:rPr>
          <w:rFonts w:hint="eastAsia"/>
          <w:sz w:val="24"/>
        </w:rPr>
        <w:t>年度评选研究生国家奖学金、普通奖学金工作已经启动。今年实验室国家奖学金名额为博士生</w:t>
      </w:r>
      <w:r w:rsidRPr="00BF0839">
        <w:rPr>
          <w:rFonts w:hint="eastAsia"/>
          <w:sz w:val="24"/>
        </w:rPr>
        <w:t>3</w:t>
      </w:r>
      <w:r w:rsidRPr="00BF0839">
        <w:rPr>
          <w:rFonts w:hint="eastAsia"/>
          <w:sz w:val="24"/>
        </w:rPr>
        <w:t>个（</w:t>
      </w:r>
      <w:r w:rsidRPr="00BF0839">
        <w:rPr>
          <w:rFonts w:hint="eastAsia"/>
          <w:sz w:val="24"/>
        </w:rPr>
        <w:t>3</w:t>
      </w:r>
      <w:r w:rsidRPr="00BF0839">
        <w:rPr>
          <w:rFonts w:hint="eastAsia"/>
          <w:sz w:val="24"/>
        </w:rPr>
        <w:t>万元</w:t>
      </w:r>
      <w:r w:rsidRPr="00BF0839">
        <w:rPr>
          <w:rFonts w:hint="eastAsia"/>
          <w:sz w:val="24"/>
        </w:rPr>
        <w:t>/</w:t>
      </w:r>
      <w:r w:rsidRPr="00BF0839">
        <w:rPr>
          <w:rFonts w:hint="eastAsia"/>
          <w:sz w:val="24"/>
        </w:rPr>
        <w:t>人），硕士生</w:t>
      </w:r>
      <w:r w:rsidRPr="00BF0839">
        <w:rPr>
          <w:rFonts w:hint="eastAsia"/>
          <w:sz w:val="24"/>
        </w:rPr>
        <w:t>8</w:t>
      </w:r>
      <w:r w:rsidRPr="00BF0839">
        <w:rPr>
          <w:rFonts w:hint="eastAsia"/>
          <w:sz w:val="24"/>
        </w:rPr>
        <w:t>个（</w:t>
      </w:r>
      <w:r w:rsidRPr="00BF0839">
        <w:rPr>
          <w:rFonts w:hint="eastAsia"/>
          <w:sz w:val="24"/>
        </w:rPr>
        <w:t>2</w:t>
      </w:r>
      <w:r w:rsidRPr="00BF0839">
        <w:rPr>
          <w:rFonts w:hint="eastAsia"/>
          <w:sz w:val="24"/>
        </w:rPr>
        <w:t>万元</w:t>
      </w:r>
      <w:r w:rsidRPr="00BF0839">
        <w:rPr>
          <w:rFonts w:hint="eastAsia"/>
          <w:sz w:val="24"/>
        </w:rPr>
        <w:t>/</w:t>
      </w:r>
      <w:r w:rsidRPr="00BF0839">
        <w:rPr>
          <w:rFonts w:hint="eastAsia"/>
          <w:sz w:val="24"/>
        </w:rPr>
        <w:t>人）。普通奖学金目前已经确定的有宝钢奖学金</w:t>
      </w:r>
      <w:r w:rsidR="00500851">
        <w:rPr>
          <w:rFonts w:hint="eastAsia"/>
          <w:sz w:val="24"/>
        </w:rPr>
        <w:t>1</w:t>
      </w:r>
      <w:r w:rsidR="00500851">
        <w:rPr>
          <w:rFonts w:hint="eastAsia"/>
          <w:sz w:val="24"/>
        </w:rPr>
        <w:t>个</w:t>
      </w:r>
      <w:r w:rsidRPr="00BF0839">
        <w:rPr>
          <w:rFonts w:hint="eastAsia"/>
          <w:sz w:val="24"/>
        </w:rPr>
        <w:t>（优秀奖</w:t>
      </w:r>
      <w:r w:rsidRPr="00BF0839">
        <w:rPr>
          <w:rFonts w:hint="eastAsia"/>
          <w:sz w:val="24"/>
        </w:rPr>
        <w:t>5000</w:t>
      </w:r>
      <w:r w:rsidRPr="00BF0839">
        <w:rPr>
          <w:rFonts w:hint="eastAsia"/>
          <w:sz w:val="24"/>
        </w:rPr>
        <w:t>元</w:t>
      </w:r>
      <w:r w:rsidRPr="00BF0839">
        <w:rPr>
          <w:rFonts w:hint="eastAsia"/>
          <w:sz w:val="24"/>
        </w:rPr>
        <w:t>/</w:t>
      </w:r>
      <w:r w:rsidRPr="00BF0839">
        <w:rPr>
          <w:rFonts w:hint="eastAsia"/>
          <w:sz w:val="24"/>
        </w:rPr>
        <w:t>人，特等奖需要竞争，</w:t>
      </w:r>
      <w:r w:rsidRPr="00BF0839">
        <w:rPr>
          <w:rFonts w:hint="eastAsia"/>
          <w:sz w:val="24"/>
        </w:rPr>
        <w:t>1</w:t>
      </w:r>
      <w:r w:rsidRPr="00BF0839">
        <w:rPr>
          <w:rFonts w:hint="eastAsia"/>
          <w:sz w:val="24"/>
        </w:rPr>
        <w:t>万元</w:t>
      </w:r>
      <w:r w:rsidRPr="00BF0839">
        <w:rPr>
          <w:rFonts w:hint="eastAsia"/>
          <w:sz w:val="24"/>
        </w:rPr>
        <w:t>/</w:t>
      </w:r>
      <w:r w:rsidRPr="00BF0839">
        <w:rPr>
          <w:rFonts w:hint="eastAsia"/>
          <w:sz w:val="24"/>
        </w:rPr>
        <w:t>人），</w:t>
      </w:r>
      <w:proofErr w:type="gramStart"/>
      <w:r w:rsidR="00500851">
        <w:rPr>
          <w:rFonts w:ascii="宋体" w:hAnsi="宋体" w:hint="eastAsia"/>
          <w:color w:val="000000"/>
          <w:sz w:val="24"/>
          <w:szCs w:val="24"/>
        </w:rPr>
        <w:t>华瑜基金</w:t>
      </w:r>
      <w:proofErr w:type="gramEnd"/>
      <w:r w:rsidR="00500851">
        <w:rPr>
          <w:rFonts w:ascii="宋体" w:hAnsi="宋体" w:hint="eastAsia"/>
          <w:color w:val="000000"/>
          <w:sz w:val="24"/>
          <w:szCs w:val="24"/>
        </w:rPr>
        <w:t>奖学金1个(1万元/人)，</w:t>
      </w:r>
      <w:r w:rsidRPr="00BF0839">
        <w:rPr>
          <w:rFonts w:hint="eastAsia"/>
          <w:sz w:val="24"/>
        </w:rPr>
        <w:t>其他奖项</w:t>
      </w:r>
      <w:r w:rsidR="009C791B" w:rsidRPr="00BF0839">
        <w:rPr>
          <w:rFonts w:hint="eastAsia"/>
          <w:sz w:val="24"/>
        </w:rPr>
        <w:t>总共约</w:t>
      </w:r>
      <w:r w:rsidRPr="00BF0839">
        <w:rPr>
          <w:rFonts w:hint="eastAsia"/>
          <w:sz w:val="24"/>
        </w:rPr>
        <w:t>有</w:t>
      </w:r>
      <w:r w:rsidRPr="00BF0839">
        <w:rPr>
          <w:rFonts w:hint="eastAsia"/>
          <w:sz w:val="24"/>
        </w:rPr>
        <w:t>10</w:t>
      </w:r>
      <w:r w:rsidRPr="00BF0839">
        <w:rPr>
          <w:rFonts w:hint="eastAsia"/>
          <w:sz w:val="24"/>
        </w:rPr>
        <w:t>个名额，具体名额学校还未分配。</w:t>
      </w:r>
    </w:p>
    <w:p w:rsidR="008E7B41" w:rsidRPr="00BF0839" w:rsidRDefault="008E7B41" w:rsidP="00CD6A96">
      <w:pPr>
        <w:spacing w:line="300" w:lineRule="auto"/>
        <w:rPr>
          <w:sz w:val="24"/>
        </w:rPr>
      </w:pPr>
    </w:p>
    <w:p w:rsidR="008E7B41" w:rsidRPr="00BF0839" w:rsidRDefault="008E7B41" w:rsidP="00CD6A96">
      <w:pPr>
        <w:spacing w:line="300" w:lineRule="auto"/>
        <w:rPr>
          <w:sz w:val="24"/>
        </w:rPr>
      </w:pPr>
      <w:r w:rsidRPr="00BF0839">
        <w:rPr>
          <w:rFonts w:hint="eastAsia"/>
          <w:sz w:val="24"/>
        </w:rPr>
        <w:t>具体要求：</w:t>
      </w:r>
    </w:p>
    <w:p w:rsidR="00500851" w:rsidRDefault="00500851" w:rsidP="00CD6A96">
      <w:pPr>
        <w:pStyle w:val="a5"/>
        <w:numPr>
          <w:ilvl w:val="0"/>
          <w:numId w:val="1"/>
        </w:numPr>
        <w:spacing w:line="300" w:lineRule="auto"/>
        <w:ind w:firstLineChars="0"/>
        <w:rPr>
          <w:sz w:val="24"/>
        </w:rPr>
      </w:pPr>
      <w:r>
        <w:rPr>
          <w:rFonts w:hint="eastAsia"/>
          <w:sz w:val="24"/>
        </w:rPr>
        <w:t>研究</w:t>
      </w:r>
      <w:r>
        <w:rPr>
          <w:sz w:val="24"/>
        </w:rPr>
        <w:t>生奖学金分为国家奖学金和</w:t>
      </w:r>
      <w:r>
        <w:rPr>
          <w:rFonts w:hint="eastAsia"/>
          <w:sz w:val="24"/>
        </w:rPr>
        <w:t>普通</w:t>
      </w:r>
      <w:r>
        <w:rPr>
          <w:sz w:val="24"/>
        </w:rPr>
        <w:t>奖学金</w:t>
      </w:r>
      <w:r>
        <w:rPr>
          <w:rFonts w:hint="eastAsia"/>
          <w:sz w:val="24"/>
        </w:rPr>
        <w:t>。</w:t>
      </w:r>
    </w:p>
    <w:p w:rsidR="00500851" w:rsidRPr="00BF0839" w:rsidRDefault="00500851" w:rsidP="00CD6A96">
      <w:pPr>
        <w:pStyle w:val="a5"/>
        <w:numPr>
          <w:ilvl w:val="0"/>
          <w:numId w:val="1"/>
        </w:numPr>
        <w:spacing w:line="300" w:lineRule="auto"/>
        <w:ind w:firstLineChars="0"/>
        <w:rPr>
          <w:sz w:val="24"/>
        </w:rPr>
      </w:pPr>
      <w:r>
        <w:rPr>
          <w:rFonts w:hint="eastAsia"/>
          <w:sz w:val="24"/>
        </w:rPr>
        <w:t>实验室研究</w:t>
      </w:r>
      <w:r>
        <w:rPr>
          <w:sz w:val="24"/>
        </w:rPr>
        <w:t>生</w:t>
      </w:r>
      <w:r w:rsidRPr="00BF0839">
        <w:rPr>
          <w:rFonts w:hint="eastAsia"/>
          <w:sz w:val="24"/>
        </w:rPr>
        <w:t>可以同时申请国家奖学金和</w:t>
      </w:r>
      <w:r>
        <w:rPr>
          <w:rFonts w:hint="eastAsia"/>
          <w:sz w:val="24"/>
        </w:rPr>
        <w:t>普通</w:t>
      </w:r>
      <w:r w:rsidRPr="00BF0839">
        <w:rPr>
          <w:rFonts w:hint="eastAsia"/>
          <w:sz w:val="24"/>
        </w:rPr>
        <w:t>奖学金，分别填写相应表格。</w:t>
      </w:r>
    </w:p>
    <w:p w:rsidR="00500851" w:rsidRPr="00BF0839" w:rsidRDefault="00500851" w:rsidP="00CD6A96">
      <w:pPr>
        <w:pStyle w:val="a5"/>
        <w:numPr>
          <w:ilvl w:val="0"/>
          <w:numId w:val="1"/>
        </w:numPr>
        <w:spacing w:line="300" w:lineRule="auto"/>
        <w:ind w:firstLineChars="0"/>
        <w:rPr>
          <w:sz w:val="24"/>
        </w:rPr>
      </w:pPr>
      <w:r w:rsidRPr="00BF0839">
        <w:rPr>
          <w:rFonts w:hint="eastAsia"/>
          <w:sz w:val="24"/>
        </w:rPr>
        <w:t>获奖人员名单由实验室奖学金评审委员会投票确定。如</w:t>
      </w:r>
      <w:r>
        <w:rPr>
          <w:rFonts w:hint="eastAsia"/>
          <w:sz w:val="24"/>
        </w:rPr>
        <w:t>出现</w:t>
      </w:r>
      <w:r w:rsidRPr="00BF0839">
        <w:rPr>
          <w:rFonts w:hint="eastAsia"/>
          <w:sz w:val="24"/>
        </w:rPr>
        <w:t>得票相等而不能确定获奖人名单时，由评审委员会对得票相等的同学进行二次投票，直到确定获奖人员名单。</w:t>
      </w:r>
    </w:p>
    <w:p w:rsidR="00500851" w:rsidRDefault="00500851" w:rsidP="00CD6A96">
      <w:pPr>
        <w:pStyle w:val="a5"/>
        <w:numPr>
          <w:ilvl w:val="0"/>
          <w:numId w:val="1"/>
        </w:numPr>
        <w:spacing w:line="300" w:lineRule="auto"/>
        <w:ind w:firstLineChars="0"/>
        <w:rPr>
          <w:rFonts w:hint="eastAsia"/>
          <w:sz w:val="24"/>
        </w:rPr>
      </w:pPr>
      <w:r w:rsidRPr="00E14103">
        <w:rPr>
          <w:rFonts w:hint="eastAsia"/>
          <w:sz w:val="24"/>
        </w:rPr>
        <w:t>同一</w:t>
      </w:r>
      <w:r>
        <w:rPr>
          <w:rFonts w:hint="eastAsia"/>
          <w:sz w:val="24"/>
        </w:rPr>
        <w:t>自然</w:t>
      </w:r>
      <w:r w:rsidRPr="00E14103">
        <w:rPr>
          <w:rFonts w:hint="eastAsia"/>
          <w:sz w:val="24"/>
        </w:rPr>
        <w:t>年，研究生不可重复获得奖学金，即最多只能获得一项奖学金。</w:t>
      </w:r>
    </w:p>
    <w:p w:rsidR="00500851" w:rsidRDefault="00500851" w:rsidP="00CD6A96">
      <w:pPr>
        <w:pStyle w:val="a5"/>
        <w:numPr>
          <w:ilvl w:val="0"/>
          <w:numId w:val="1"/>
        </w:numPr>
        <w:spacing w:line="300" w:lineRule="auto"/>
        <w:ind w:firstLineChars="0"/>
        <w:rPr>
          <w:sz w:val="24"/>
        </w:rPr>
      </w:pPr>
      <w:r>
        <w:rPr>
          <w:rFonts w:hint="eastAsia"/>
          <w:sz w:val="24"/>
        </w:rPr>
        <w:t>研究</w:t>
      </w:r>
      <w:r>
        <w:rPr>
          <w:sz w:val="24"/>
        </w:rPr>
        <w:t>生取得的</w:t>
      </w:r>
      <w:r w:rsidRPr="003A63A5">
        <w:rPr>
          <w:sz w:val="24"/>
        </w:rPr>
        <w:t>成果分为</w:t>
      </w:r>
      <w:r w:rsidRPr="003A63A5">
        <w:rPr>
          <w:sz w:val="24"/>
        </w:rPr>
        <w:t>“</w:t>
      </w:r>
      <w:r w:rsidRPr="003A63A5">
        <w:rPr>
          <w:sz w:val="24"/>
        </w:rPr>
        <w:t>第一作者</w:t>
      </w:r>
      <w:r w:rsidRPr="003A63A5">
        <w:rPr>
          <w:sz w:val="24"/>
        </w:rPr>
        <w:t>”</w:t>
      </w:r>
      <w:r w:rsidRPr="003A63A5">
        <w:rPr>
          <w:sz w:val="24"/>
        </w:rPr>
        <w:t>、</w:t>
      </w:r>
      <w:r w:rsidRPr="003A63A5">
        <w:rPr>
          <w:sz w:val="24"/>
        </w:rPr>
        <w:t>“</w:t>
      </w:r>
      <w:r w:rsidRPr="003A63A5">
        <w:rPr>
          <w:sz w:val="24"/>
        </w:rPr>
        <w:t>本人第二、第一导师为第一</w:t>
      </w:r>
      <w:r w:rsidRPr="003A63A5">
        <w:rPr>
          <w:sz w:val="24"/>
        </w:rPr>
        <w:t>”</w:t>
      </w:r>
      <w:r>
        <w:rPr>
          <w:sz w:val="24"/>
        </w:rPr>
        <w:t>（注：</w:t>
      </w:r>
      <w:proofErr w:type="gramStart"/>
      <w:r>
        <w:rPr>
          <w:sz w:val="24"/>
        </w:rPr>
        <w:t>硕转博</w:t>
      </w:r>
      <w:r>
        <w:rPr>
          <w:rFonts w:hint="eastAsia"/>
          <w:sz w:val="24"/>
        </w:rPr>
        <w:t>学</w:t>
      </w:r>
      <w:proofErr w:type="gramEnd"/>
      <w:r>
        <w:rPr>
          <w:rFonts w:hint="eastAsia"/>
          <w:sz w:val="24"/>
        </w:rPr>
        <w:t>生</w:t>
      </w:r>
      <w:r>
        <w:rPr>
          <w:sz w:val="24"/>
        </w:rPr>
        <w:t>硕士阶段</w:t>
      </w:r>
      <w:r>
        <w:rPr>
          <w:rFonts w:hint="eastAsia"/>
          <w:sz w:val="24"/>
        </w:rPr>
        <w:t>正式</w:t>
      </w:r>
      <w:r>
        <w:rPr>
          <w:sz w:val="24"/>
        </w:rPr>
        <w:t>发表</w:t>
      </w:r>
      <w:r>
        <w:rPr>
          <w:rFonts w:hint="eastAsia"/>
          <w:sz w:val="24"/>
        </w:rPr>
        <w:t>（含</w:t>
      </w:r>
      <w:r>
        <w:rPr>
          <w:sz w:val="24"/>
        </w:rPr>
        <w:t>录用</w:t>
      </w:r>
      <w:r>
        <w:rPr>
          <w:rFonts w:hint="eastAsia"/>
          <w:sz w:val="24"/>
        </w:rPr>
        <w:t>、受理）的</w:t>
      </w:r>
      <w:r w:rsidRPr="003A63A5">
        <w:rPr>
          <w:sz w:val="24"/>
        </w:rPr>
        <w:t>成果，第一导师</w:t>
      </w:r>
      <w:r>
        <w:rPr>
          <w:rFonts w:hint="eastAsia"/>
          <w:sz w:val="24"/>
        </w:rPr>
        <w:t>认定为</w:t>
      </w:r>
      <w:r w:rsidRPr="003A63A5">
        <w:rPr>
          <w:sz w:val="24"/>
        </w:rPr>
        <w:t>其硕士生</w:t>
      </w:r>
      <w:r>
        <w:rPr>
          <w:rFonts w:hint="eastAsia"/>
          <w:sz w:val="24"/>
        </w:rPr>
        <w:t>第一</w:t>
      </w:r>
      <w:r w:rsidRPr="003A63A5">
        <w:rPr>
          <w:sz w:val="24"/>
        </w:rPr>
        <w:t>导师）；</w:t>
      </w:r>
    </w:p>
    <w:p w:rsidR="00500851" w:rsidRPr="00BF0839" w:rsidRDefault="00500851" w:rsidP="00CD6A96">
      <w:pPr>
        <w:pStyle w:val="a5"/>
        <w:numPr>
          <w:ilvl w:val="0"/>
          <w:numId w:val="1"/>
        </w:numPr>
        <w:spacing w:line="300" w:lineRule="auto"/>
        <w:ind w:firstLineChars="0"/>
        <w:rPr>
          <w:sz w:val="24"/>
        </w:rPr>
      </w:pPr>
      <w:r w:rsidRPr="00BF0839">
        <w:rPr>
          <w:rFonts w:hint="eastAsia"/>
          <w:sz w:val="24"/>
        </w:rPr>
        <w:t>清零原则：申请普通奖学金的同学，只可使用自上次获得奖学金后取得的成果，首次申请普通奖学金的同学，可以使用到目前为止累计取得成果。</w:t>
      </w:r>
    </w:p>
    <w:p w:rsidR="00500851" w:rsidRDefault="00500851" w:rsidP="00CD6A96">
      <w:pPr>
        <w:pStyle w:val="a5"/>
        <w:numPr>
          <w:ilvl w:val="0"/>
          <w:numId w:val="1"/>
        </w:numPr>
        <w:spacing w:line="300" w:lineRule="auto"/>
        <w:ind w:firstLineChars="0"/>
        <w:rPr>
          <w:sz w:val="24"/>
        </w:rPr>
      </w:pPr>
      <w:r w:rsidRPr="00766CF0">
        <w:rPr>
          <w:rFonts w:hint="eastAsia"/>
          <w:sz w:val="24"/>
        </w:rPr>
        <w:t>放弃原则：经</w:t>
      </w:r>
      <w:r w:rsidRPr="00BF0839">
        <w:rPr>
          <w:rFonts w:hint="eastAsia"/>
          <w:sz w:val="24"/>
        </w:rPr>
        <w:t>评审委员会</w:t>
      </w:r>
      <w:r w:rsidRPr="00766CF0">
        <w:rPr>
          <w:rFonts w:hint="eastAsia"/>
          <w:sz w:val="24"/>
        </w:rPr>
        <w:t>投票确定的获奖人，在公示期内可以自己书面申请并由导师签字放弃获奖资格</w:t>
      </w:r>
      <w:r>
        <w:rPr>
          <w:rFonts w:hint="eastAsia"/>
          <w:sz w:val="24"/>
        </w:rPr>
        <w:t>并</w:t>
      </w:r>
      <w:r>
        <w:rPr>
          <w:sz w:val="24"/>
        </w:rPr>
        <w:t>经</w:t>
      </w:r>
      <w:r w:rsidRPr="00BF0839">
        <w:rPr>
          <w:rFonts w:hint="eastAsia"/>
          <w:sz w:val="24"/>
        </w:rPr>
        <w:t>评审委员会</w:t>
      </w:r>
      <w:r>
        <w:rPr>
          <w:rFonts w:hint="eastAsia"/>
          <w:sz w:val="24"/>
        </w:rPr>
        <w:t>同意；在</w:t>
      </w:r>
      <w:r>
        <w:rPr>
          <w:sz w:val="24"/>
        </w:rPr>
        <w:t>此情况下</w:t>
      </w:r>
      <w:r>
        <w:rPr>
          <w:rFonts w:hint="eastAsia"/>
          <w:sz w:val="24"/>
        </w:rPr>
        <w:t>，获奖</w:t>
      </w:r>
      <w:r w:rsidRPr="00766CF0">
        <w:rPr>
          <w:rFonts w:hint="eastAsia"/>
          <w:sz w:val="24"/>
        </w:rPr>
        <w:t>名额按照</w:t>
      </w:r>
      <w:r w:rsidRPr="00BF0839">
        <w:rPr>
          <w:rFonts w:hint="eastAsia"/>
          <w:sz w:val="24"/>
        </w:rPr>
        <w:t>评审委员会</w:t>
      </w:r>
      <w:r w:rsidRPr="00766CF0">
        <w:rPr>
          <w:rFonts w:hint="eastAsia"/>
          <w:sz w:val="24"/>
        </w:rPr>
        <w:t>投票排名顺序顺延。</w:t>
      </w:r>
    </w:p>
    <w:p w:rsidR="00500851" w:rsidRDefault="00500851" w:rsidP="00CD6A96">
      <w:pPr>
        <w:pStyle w:val="a5"/>
        <w:numPr>
          <w:ilvl w:val="0"/>
          <w:numId w:val="1"/>
        </w:numPr>
        <w:spacing w:line="300" w:lineRule="auto"/>
        <w:ind w:firstLineChars="0"/>
        <w:rPr>
          <w:sz w:val="24"/>
        </w:rPr>
      </w:pPr>
      <w:r w:rsidRPr="00766CF0">
        <w:rPr>
          <w:rFonts w:hint="eastAsia"/>
          <w:sz w:val="24"/>
        </w:rPr>
        <w:t>申请材料必须确保真实可靠。如有弄虚作假行为，一经查实，除</w:t>
      </w:r>
      <w:r>
        <w:rPr>
          <w:rFonts w:hint="eastAsia"/>
          <w:sz w:val="24"/>
        </w:rPr>
        <w:t>按照</w:t>
      </w:r>
      <w:r>
        <w:rPr>
          <w:sz w:val="24"/>
        </w:rPr>
        <w:t>规定</w:t>
      </w:r>
      <w:r w:rsidRPr="00766CF0">
        <w:rPr>
          <w:rFonts w:hint="eastAsia"/>
          <w:sz w:val="24"/>
        </w:rPr>
        <w:t>追回其授奖外，同时取消其研究生在读期间各类奖学金的申请资格，并按照学校相关规定予以处理。</w:t>
      </w:r>
    </w:p>
    <w:p w:rsidR="00500851" w:rsidRDefault="00500851" w:rsidP="00CD6A96">
      <w:pPr>
        <w:spacing w:line="300" w:lineRule="auto"/>
        <w:rPr>
          <w:rFonts w:hint="eastAsia"/>
          <w:sz w:val="24"/>
        </w:rPr>
      </w:pPr>
    </w:p>
    <w:p w:rsidR="005201B1" w:rsidRDefault="005201B1" w:rsidP="00CD6A96">
      <w:pPr>
        <w:spacing w:line="300" w:lineRule="auto"/>
        <w:rPr>
          <w:rFonts w:hint="eastAsia"/>
          <w:sz w:val="24"/>
        </w:rPr>
      </w:pPr>
      <w:r>
        <w:rPr>
          <w:sz w:val="24"/>
        </w:rPr>
        <w:t>申报材料：</w:t>
      </w:r>
    </w:p>
    <w:p w:rsidR="005201B1" w:rsidRPr="00CD6A96" w:rsidRDefault="00CD6A96" w:rsidP="00CD6A96">
      <w:pPr>
        <w:spacing w:line="300" w:lineRule="auto"/>
        <w:rPr>
          <w:rFonts w:hint="eastAsia"/>
          <w:sz w:val="24"/>
        </w:rPr>
      </w:pPr>
      <w:r w:rsidRPr="00CD6A96">
        <w:rPr>
          <w:rFonts w:hint="eastAsia"/>
          <w:sz w:val="24"/>
        </w:rPr>
        <w:t>1</w:t>
      </w:r>
      <w:r w:rsidRPr="00CD6A96">
        <w:rPr>
          <w:rFonts w:hint="eastAsia"/>
          <w:sz w:val="24"/>
        </w:rPr>
        <w:t>、</w:t>
      </w:r>
      <w:r w:rsidR="005201B1" w:rsidRPr="00CD6A96">
        <w:rPr>
          <w:rFonts w:hint="eastAsia"/>
          <w:sz w:val="24"/>
        </w:rPr>
        <w:t>申请国家奖学金填写《</w:t>
      </w:r>
      <w:r w:rsidRPr="00CD6A96">
        <w:rPr>
          <w:rFonts w:hint="eastAsia"/>
          <w:sz w:val="24"/>
        </w:rPr>
        <w:t>2014</w:t>
      </w:r>
      <w:r w:rsidRPr="00CD6A96">
        <w:rPr>
          <w:rFonts w:hint="eastAsia"/>
          <w:sz w:val="24"/>
        </w:rPr>
        <w:t>年研究生国家奖学金申请表</w:t>
      </w:r>
      <w:r w:rsidR="005201B1" w:rsidRPr="00CD6A96">
        <w:rPr>
          <w:rFonts w:hint="eastAsia"/>
          <w:sz w:val="24"/>
        </w:rPr>
        <w:t>》</w:t>
      </w:r>
      <w:r w:rsidRPr="00CD6A96">
        <w:rPr>
          <w:rFonts w:hint="eastAsia"/>
          <w:sz w:val="24"/>
        </w:rPr>
        <w:t>、《</w:t>
      </w:r>
      <w:r w:rsidRPr="00CD6A96">
        <w:rPr>
          <w:rFonts w:hint="eastAsia"/>
          <w:sz w:val="24"/>
        </w:rPr>
        <w:t>2014</w:t>
      </w:r>
      <w:r w:rsidRPr="00CD6A96">
        <w:rPr>
          <w:rFonts w:hint="eastAsia"/>
          <w:sz w:val="24"/>
        </w:rPr>
        <w:t>年研究生国家奖学金申请成果汇总表》、《国家奖学金附</w:t>
      </w:r>
      <w:r w:rsidRPr="00CD6A96">
        <w:rPr>
          <w:rFonts w:hint="eastAsia"/>
          <w:sz w:val="24"/>
        </w:rPr>
        <w:t>1</w:t>
      </w:r>
      <w:r w:rsidRPr="00CD6A96">
        <w:rPr>
          <w:rFonts w:hint="eastAsia"/>
          <w:sz w:val="24"/>
        </w:rPr>
        <w:t>》。</w:t>
      </w:r>
    </w:p>
    <w:p w:rsidR="00CD6A96" w:rsidRPr="00CD6A96" w:rsidRDefault="00CD6A96" w:rsidP="00CD6A96">
      <w:pPr>
        <w:spacing w:line="300" w:lineRule="auto"/>
        <w:rPr>
          <w:rFonts w:hint="eastAsia"/>
          <w:sz w:val="24"/>
        </w:rPr>
      </w:pPr>
      <w:r w:rsidRPr="00CD6A96">
        <w:rPr>
          <w:rFonts w:hint="eastAsia"/>
          <w:sz w:val="24"/>
        </w:rPr>
        <w:t>2</w:t>
      </w:r>
      <w:r w:rsidRPr="00CD6A96">
        <w:rPr>
          <w:rFonts w:hint="eastAsia"/>
          <w:sz w:val="24"/>
        </w:rPr>
        <w:t>、申请普通奖学金填写《</w:t>
      </w:r>
      <w:r w:rsidRPr="00CD6A96">
        <w:rPr>
          <w:rFonts w:hint="eastAsia"/>
          <w:sz w:val="24"/>
        </w:rPr>
        <w:t>2014</w:t>
      </w:r>
      <w:r w:rsidRPr="00CD6A96">
        <w:rPr>
          <w:rFonts w:hint="eastAsia"/>
          <w:sz w:val="24"/>
        </w:rPr>
        <w:t>年研究生普通奖学金申请表》、《</w:t>
      </w:r>
      <w:r w:rsidRPr="00CD6A96">
        <w:rPr>
          <w:rFonts w:hint="eastAsia"/>
          <w:sz w:val="24"/>
        </w:rPr>
        <w:t>2014</w:t>
      </w:r>
      <w:r w:rsidRPr="00CD6A96">
        <w:rPr>
          <w:rFonts w:hint="eastAsia"/>
          <w:sz w:val="24"/>
        </w:rPr>
        <w:t>年研究生普通奖学金申请成果汇总表》。</w:t>
      </w:r>
    </w:p>
    <w:p w:rsidR="00CD6A96" w:rsidRDefault="00CD6A96" w:rsidP="00CD6A96">
      <w:pPr>
        <w:spacing w:line="300" w:lineRule="auto"/>
        <w:rPr>
          <w:rFonts w:hint="eastAsia"/>
          <w:sz w:val="24"/>
        </w:rPr>
      </w:pPr>
      <w:r w:rsidRPr="00CD6A96">
        <w:rPr>
          <w:rFonts w:hint="eastAsia"/>
          <w:sz w:val="24"/>
        </w:rPr>
        <w:t>3</w:t>
      </w:r>
      <w:r w:rsidRPr="00CD6A96">
        <w:rPr>
          <w:rFonts w:hint="eastAsia"/>
          <w:sz w:val="24"/>
        </w:rPr>
        <w:t>、以上各项材料需要纸质版（本人、导师、班主任签字）和电子版，各班班长汇总各班材料，于</w:t>
      </w:r>
      <w:r w:rsidRPr="00CD6A96">
        <w:rPr>
          <w:rFonts w:hint="eastAsia"/>
          <w:sz w:val="24"/>
        </w:rPr>
        <w:t>9</w:t>
      </w:r>
      <w:r w:rsidRPr="00CD6A96">
        <w:rPr>
          <w:rFonts w:hint="eastAsia"/>
          <w:sz w:val="24"/>
        </w:rPr>
        <w:t>月</w:t>
      </w:r>
      <w:r w:rsidRPr="00CD6A96">
        <w:rPr>
          <w:rFonts w:hint="eastAsia"/>
          <w:sz w:val="24"/>
        </w:rPr>
        <w:t>21</w:t>
      </w:r>
      <w:r w:rsidRPr="00CD6A96">
        <w:rPr>
          <w:rFonts w:hint="eastAsia"/>
          <w:sz w:val="24"/>
        </w:rPr>
        <w:t>日</w:t>
      </w:r>
      <w:r w:rsidRPr="00CD6A96">
        <w:rPr>
          <w:rFonts w:hint="eastAsia"/>
          <w:sz w:val="24"/>
        </w:rPr>
        <w:t>19:00-21:00</w:t>
      </w:r>
      <w:r w:rsidRPr="00CD6A96">
        <w:rPr>
          <w:rFonts w:hint="eastAsia"/>
          <w:sz w:val="24"/>
        </w:rPr>
        <w:t>交到新大楼</w:t>
      </w:r>
      <w:r w:rsidRPr="00CD6A96">
        <w:rPr>
          <w:rFonts w:hint="eastAsia"/>
          <w:sz w:val="24"/>
        </w:rPr>
        <w:t>413</w:t>
      </w:r>
      <w:r w:rsidRPr="00CD6A96">
        <w:rPr>
          <w:rFonts w:hint="eastAsia"/>
          <w:sz w:val="24"/>
        </w:rPr>
        <w:t>室，电子版打包后发到</w:t>
      </w:r>
      <w:r w:rsidRPr="00CD6A96">
        <w:rPr>
          <w:rFonts w:hint="eastAsia"/>
          <w:sz w:val="24"/>
        </w:rPr>
        <w:t xml:space="preserve">yqz@ustc.edu.cn  </w:t>
      </w:r>
      <w:r w:rsidRPr="00CD6A96">
        <w:rPr>
          <w:rFonts w:hint="eastAsia"/>
          <w:sz w:val="24"/>
        </w:rPr>
        <w:t>。</w:t>
      </w:r>
    </w:p>
    <w:p w:rsidR="00E4539E" w:rsidRPr="00CD6A96" w:rsidRDefault="00E4539E" w:rsidP="00CD6A96">
      <w:pPr>
        <w:spacing w:line="300" w:lineRule="auto"/>
        <w:rPr>
          <w:rFonts w:hint="eastAsia"/>
          <w:sz w:val="24"/>
        </w:rPr>
      </w:pPr>
    </w:p>
    <w:p w:rsidR="00500851" w:rsidRDefault="00500851" w:rsidP="00CD6A96">
      <w:pPr>
        <w:spacing w:line="300" w:lineRule="auto"/>
        <w:jc w:val="right"/>
        <w:rPr>
          <w:sz w:val="24"/>
        </w:rPr>
      </w:pPr>
      <w:r>
        <w:rPr>
          <w:rFonts w:hint="eastAsia"/>
          <w:sz w:val="24"/>
        </w:rPr>
        <w:t>火灾科学国家重点实验室</w:t>
      </w:r>
    </w:p>
    <w:p w:rsidR="00766CF0" w:rsidRPr="00BF0839" w:rsidRDefault="00500851" w:rsidP="00CD6A96">
      <w:pPr>
        <w:pStyle w:val="a5"/>
        <w:spacing w:line="300" w:lineRule="auto"/>
        <w:ind w:left="360" w:firstLineChars="0" w:firstLine="0"/>
        <w:jc w:val="right"/>
        <w:rPr>
          <w:sz w:val="24"/>
        </w:rPr>
      </w:pPr>
      <w:r>
        <w:rPr>
          <w:rFonts w:hint="eastAsia"/>
          <w:sz w:val="24"/>
        </w:rPr>
        <w:t>2014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9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1</w:t>
      </w:r>
      <w:r w:rsidR="00CD6A96">
        <w:rPr>
          <w:rFonts w:hint="eastAsia"/>
          <w:sz w:val="24"/>
        </w:rPr>
        <w:t>8</w:t>
      </w:r>
      <w:r>
        <w:rPr>
          <w:rFonts w:hint="eastAsia"/>
          <w:sz w:val="24"/>
        </w:rPr>
        <w:t>日</w:t>
      </w:r>
      <w:r w:rsidR="00DE2638">
        <w:rPr>
          <w:rFonts w:hint="eastAsia"/>
          <w:sz w:val="24"/>
        </w:rPr>
        <w:t xml:space="preserve"> </w:t>
      </w:r>
    </w:p>
    <w:sectPr w:rsidR="00766CF0" w:rsidRPr="00BF0839" w:rsidSect="00E14103">
      <w:pgSz w:w="11906" w:h="16838" w:code="9"/>
      <w:pgMar w:top="1134" w:right="1134" w:bottom="1134" w:left="1134" w:header="0" w:footer="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3D38" w:rsidRDefault="00DD3D38" w:rsidP="00EC053D">
      <w:r>
        <w:separator/>
      </w:r>
    </w:p>
  </w:endnote>
  <w:endnote w:type="continuationSeparator" w:id="0">
    <w:p w:rsidR="00DD3D38" w:rsidRDefault="00DD3D38" w:rsidP="00EC05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3D38" w:rsidRDefault="00DD3D38" w:rsidP="00EC053D">
      <w:r>
        <w:separator/>
      </w:r>
    </w:p>
  </w:footnote>
  <w:footnote w:type="continuationSeparator" w:id="0">
    <w:p w:rsidR="00DD3D38" w:rsidRDefault="00DD3D38" w:rsidP="00EC05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B13683"/>
    <w:multiLevelType w:val="hybridMultilevel"/>
    <w:tmpl w:val="C3C28838"/>
    <w:lvl w:ilvl="0" w:tplc="1E1A36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B7A4EC7"/>
    <w:multiLevelType w:val="hybridMultilevel"/>
    <w:tmpl w:val="99E6AB22"/>
    <w:lvl w:ilvl="0" w:tplc="DB5ABE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9540591"/>
    <w:multiLevelType w:val="hybridMultilevel"/>
    <w:tmpl w:val="2474C936"/>
    <w:lvl w:ilvl="0" w:tplc="94E206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053D"/>
    <w:rsid w:val="00130ABB"/>
    <w:rsid w:val="002646DC"/>
    <w:rsid w:val="00374DDA"/>
    <w:rsid w:val="00493A11"/>
    <w:rsid w:val="00500851"/>
    <w:rsid w:val="005201B1"/>
    <w:rsid w:val="005254EF"/>
    <w:rsid w:val="005923AA"/>
    <w:rsid w:val="00672672"/>
    <w:rsid w:val="00766CF0"/>
    <w:rsid w:val="007803C3"/>
    <w:rsid w:val="00804A2E"/>
    <w:rsid w:val="00831E9F"/>
    <w:rsid w:val="00832EC3"/>
    <w:rsid w:val="00895E15"/>
    <w:rsid w:val="008E7B41"/>
    <w:rsid w:val="00933AED"/>
    <w:rsid w:val="009C791B"/>
    <w:rsid w:val="00AF72CB"/>
    <w:rsid w:val="00B06EE2"/>
    <w:rsid w:val="00B611AB"/>
    <w:rsid w:val="00BF0839"/>
    <w:rsid w:val="00CD6A96"/>
    <w:rsid w:val="00DD3D38"/>
    <w:rsid w:val="00DE2638"/>
    <w:rsid w:val="00E14103"/>
    <w:rsid w:val="00E4539E"/>
    <w:rsid w:val="00EC05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4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05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05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05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053D"/>
    <w:rPr>
      <w:sz w:val="18"/>
      <w:szCs w:val="18"/>
    </w:rPr>
  </w:style>
  <w:style w:type="paragraph" w:styleId="a5">
    <w:name w:val="List Paragraph"/>
    <w:basedOn w:val="a"/>
    <w:uiPriority w:val="34"/>
    <w:qFormat/>
    <w:rsid w:val="008E7B41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CD6A9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133</Words>
  <Characters>761</Characters>
  <Application>Microsoft Office Word</Application>
  <DocSecurity>0</DocSecurity>
  <Lines>6</Lines>
  <Paragraphs>1</Paragraphs>
  <ScaleCrop>false</ScaleCrop>
  <Company>Sky123.Org</Company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zhuyuquan</dc:creator>
  <cp:keywords/>
  <dc:description/>
  <cp:lastModifiedBy>zhuyuquan</cp:lastModifiedBy>
  <cp:revision>18</cp:revision>
  <cp:lastPrinted>2014-09-15T08:17:00Z</cp:lastPrinted>
  <dcterms:created xsi:type="dcterms:W3CDTF">2014-09-15T07:45:00Z</dcterms:created>
  <dcterms:modified xsi:type="dcterms:W3CDTF">2014-09-18T02:18:00Z</dcterms:modified>
</cp:coreProperties>
</file>